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640EE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>18 сентября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282E77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6F3B5C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="003C684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A6A60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6B99E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C684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625401">
        <w:rPr>
          <w:rFonts w:ascii="Times New Roman" w:eastAsia="Times New Roman" w:hAnsi="Times New Roman" w:cs="Times New Roman"/>
          <w:sz w:val="24"/>
          <w:szCs w:val="24"/>
        </w:rPr>
        <w:t>.04.2025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.06.2025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27DF0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3C684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3C684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0015D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A6A60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3E547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3C6844" w:rsidR="003C6844">
        <w:rPr>
          <w:rFonts w:ascii="Times New Roman" w:eastAsia="Times New Roman" w:hAnsi="Times New Roman" w:cs="Times New Roman"/>
          <w:sz w:val="24"/>
          <w:szCs w:val="24"/>
        </w:rPr>
        <w:t>0412365400765009072520181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64A17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A6A60"/>
    <w:rsid w:val="008C0864"/>
    <w:rsid w:val="0094519E"/>
    <w:rsid w:val="0094708A"/>
    <w:rsid w:val="00963192"/>
    <w:rsid w:val="00993BB9"/>
    <w:rsid w:val="009B3B5A"/>
    <w:rsid w:val="00A73201"/>
    <w:rsid w:val="00AB694F"/>
    <w:rsid w:val="00BA46C2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